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 w:val="43"/>
          <w:szCs w:val="43"/>
        </w:rPr>
      </w:pPr>
      <w:r>
        <w:rPr>
          <w:rFonts w:ascii="Calibri" w:eastAsia="Calibri" w:hAnsi="Calibri" w:cs="Calibri"/>
          <w:b/>
          <w:bCs/>
          <w:color w:val="FF0000"/>
          <w:sz w:val="43"/>
          <w:szCs w:val="43"/>
        </w:rPr>
        <w:t>Supply List 26-27</w:t>
      </w:r>
    </w:p>
    <w:p w14:paraId="00000002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FF0000"/>
          <w:sz w:val="32"/>
          <w:szCs w:val="32"/>
        </w:rPr>
      </w:pPr>
      <w:r>
        <w:rPr>
          <w:rFonts w:ascii="Calibri" w:eastAsia="Calibri" w:hAnsi="Calibri" w:cs="Calibri"/>
          <w:color w:val="FF0000"/>
          <w:sz w:val="32"/>
          <w:szCs w:val="32"/>
        </w:rPr>
        <w:t>Ball, Chatham, and Glenwood Elementary Schools</w:t>
      </w:r>
    </w:p>
    <w:p w14:paraId="00000003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FF0000"/>
          <w:sz w:val="32"/>
          <w:szCs w:val="32"/>
        </w:rPr>
        <w:sectPr w:rsidR="00E51A37">
          <w:pgSz w:w="12240" w:h="15840"/>
          <w:pgMar w:top="360" w:right="360" w:bottom="360" w:left="619" w:header="0" w:footer="720" w:gutter="0"/>
          <w:pgNumType w:start="1"/>
          <w:cols w:space="720"/>
        </w:sectPr>
      </w:pPr>
    </w:p>
    <w:p w14:paraId="00000004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Kindergarten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0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pair of scissors (Fiskars preferred)  </w:t>
      </w:r>
    </w:p>
    <w:p w14:paraId="00000006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set of watercolor paints (Prang preferred)  </w:t>
      </w:r>
    </w:p>
    <w:p w14:paraId="00000007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4</w:t>
      </w:r>
      <w:r>
        <w:rPr>
          <w:rFonts w:ascii="Calibri" w:eastAsia="Calibri" w:hAnsi="Calibri" w:cs="Calibri"/>
          <w:color w:val="000000"/>
        </w:rPr>
        <w:t xml:space="preserve"> boxes of 24 crayons (Crayola preferred)  </w:t>
      </w:r>
    </w:p>
    <w:p w14:paraId="00000008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4 </w:t>
      </w:r>
      <w:r>
        <w:rPr>
          <w:rFonts w:ascii="Calibri" w:eastAsia="Calibri" w:hAnsi="Calibri" w:cs="Calibri"/>
          <w:color w:val="000000"/>
        </w:rPr>
        <w:t xml:space="preserve">boxes of washable markers (Crayola preferred)  </w:t>
      </w:r>
    </w:p>
    <w:p w14:paraId="00000009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24 #2 </w:t>
      </w:r>
      <w:r>
        <w:rPr>
          <w:rFonts w:ascii="Calibri" w:eastAsia="Calibri" w:hAnsi="Calibri" w:cs="Calibri"/>
          <w:b/>
          <w:bCs/>
          <w:color w:val="000000"/>
          <w:u w:val="single"/>
        </w:rPr>
        <w:t xml:space="preserve">sharpened </w:t>
      </w:r>
      <w:r>
        <w:rPr>
          <w:rFonts w:ascii="Calibri" w:eastAsia="Calibri" w:hAnsi="Calibri" w:cs="Calibri"/>
          <w:color w:val="000000"/>
        </w:rPr>
        <w:t>pencils (Ticonderoga work best)</w:t>
      </w:r>
    </w:p>
    <w:p w14:paraId="0000000A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 12 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color w:val="000000"/>
        </w:rPr>
        <w:t xml:space="preserve">lue sticks  </w:t>
      </w:r>
    </w:p>
    <w:p w14:paraId="0000000B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 3</w:t>
      </w:r>
      <w:r>
        <w:rPr>
          <w:rFonts w:ascii="Calibri" w:eastAsia="Calibri" w:hAnsi="Calibri" w:cs="Calibri"/>
          <w:color w:val="000000"/>
        </w:rPr>
        <w:t xml:space="preserve"> boxes of facial tissue  </w:t>
      </w:r>
    </w:p>
    <w:p w14:paraId="0000000C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 1 </w:t>
      </w:r>
      <w:r>
        <w:rPr>
          <w:rFonts w:ascii="Calibri" w:eastAsia="Calibri" w:hAnsi="Calibri" w:cs="Calibri"/>
          <w:color w:val="000000"/>
        </w:rPr>
        <w:t>yellow highlighter</w:t>
      </w:r>
    </w:p>
    <w:p w14:paraId="0000000D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 6 black chisel-tip dry erase markers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0000000E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</w:rPr>
        <w:t>full-sized</w:t>
      </w:r>
      <w:r>
        <w:rPr>
          <w:rFonts w:ascii="Calibri" w:eastAsia="Calibri" w:hAnsi="Calibri" w:cs="Calibri"/>
          <w:color w:val="000000"/>
        </w:rPr>
        <w:t xml:space="preserve"> backpack </w:t>
      </w:r>
      <w:r>
        <w:rPr>
          <w:rFonts w:ascii="Calibri" w:eastAsia="Calibri" w:hAnsi="Calibri" w:cs="Calibri"/>
          <w:b/>
          <w:bCs/>
          <w:color w:val="000000"/>
          <w:u w:val="single"/>
        </w:rPr>
        <w:t>NOT on wheels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0F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quart Ziploc bags </w:t>
      </w:r>
      <w:r>
        <w:rPr>
          <w:rFonts w:ascii="Calibri" w:eastAsia="Calibri" w:hAnsi="Calibri" w:cs="Calibri"/>
          <w:b/>
          <w:bCs/>
          <w:color w:val="000000"/>
        </w:rPr>
        <w:t xml:space="preserve">(boys only) </w:t>
      </w:r>
    </w:p>
    <w:p w14:paraId="00000010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gallon Ziploc bags </w:t>
      </w:r>
      <w:r>
        <w:rPr>
          <w:rFonts w:ascii="Calibri" w:eastAsia="Calibri" w:hAnsi="Calibri" w:cs="Calibri"/>
          <w:b/>
          <w:bCs/>
          <w:color w:val="000000"/>
        </w:rPr>
        <w:t>(girls only)</w:t>
      </w:r>
    </w:p>
    <w:p w14:paraId="00000011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container Clorox wipes</w:t>
      </w:r>
    </w:p>
    <w:p w14:paraId="00000012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container baby wipes</w:t>
      </w:r>
    </w:p>
    <w:p w14:paraId="00000013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Headphones that go over ears and wired</w:t>
      </w:r>
    </w:p>
    <w:p w14:paraId="00000014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sz w:val="4"/>
          <w:szCs w:val="4"/>
        </w:rPr>
      </w:pPr>
    </w:p>
    <w:p w14:paraId="0000001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sz w:val="12"/>
          <w:szCs w:val="12"/>
        </w:rPr>
      </w:pPr>
      <w:r>
        <w:rPr>
          <w:rFonts w:ascii="Calibri" w:eastAsia="Calibri" w:hAnsi="Calibri" w:cs="Calibri"/>
          <w:b/>
          <w:bCs/>
          <w:color w:val="000000"/>
        </w:rPr>
        <w:t>Optional</w:t>
      </w:r>
      <w:r>
        <w:rPr>
          <w:rFonts w:ascii="Calibri" w:eastAsia="Calibri" w:hAnsi="Calibri" w:cs="Calibri"/>
          <w:color w:val="000000"/>
        </w:rPr>
        <w:t>: 1 4 oz. bottle of glue, and 1 roll of scotch tape</w:t>
      </w:r>
    </w:p>
    <w:p w14:paraId="00000016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vertAlign w:val="superscript"/>
        </w:rPr>
        <w:t xml:space="preserve">st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Grade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17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24 #2 sharpened pencils (Ticonderoga work best)  </w:t>
      </w:r>
    </w:p>
    <w:p w14:paraId="00000018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2 sets 8 classic colors washable markers, regular </w:t>
      </w:r>
    </w:p>
    <w:p w14:paraId="00000019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>2 boxes 24 crayons (Crayola works best)</w:t>
      </w:r>
      <w:r>
        <w:rPr>
          <w:rFonts w:ascii="Calibri" w:eastAsia="Calibri" w:hAnsi="Calibri" w:cs="Calibri"/>
        </w:rPr>
        <w:br/>
        <w:t xml:space="preserve">⬜ </w:t>
      </w:r>
      <w:r>
        <w:rPr>
          <w:rFonts w:ascii="Calibri" w:eastAsia="Calibri" w:hAnsi="Calibri" w:cs="Calibri"/>
          <w:color w:val="000000"/>
        </w:rPr>
        <w:t>4 dry erase EXPO markers</w:t>
      </w:r>
      <w:r>
        <w:rPr>
          <w:rFonts w:ascii="Calibri" w:eastAsia="Calibri" w:hAnsi="Calibri" w:cs="Calibri"/>
        </w:rPr>
        <w:t xml:space="preserve"> Fine Point</w:t>
      </w:r>
      <w:r>
        <w:rPr>
          <w:rFonts w:ascii="Calibri" w:eastAsia="Calibri" w:hAnsi="Calibri" w:cs="Calibri"/>
          <w:color w:val="000000"/>
        </w:rPr>
        <w:t xml:space="preserve">, black only  </w:t>
      </w:r>
    </w:p>
    <w:p w14:paraId="0000001A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dry erase eraser (old sock works perfectly) </w:t>
      </w:r>
    </w:p>
    <w:p w14:paraId="0000001B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large eraser  </w:t>
      </w:r>
    </w:p>
    <w:p w14:paraId="0000001C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>5 3-prong folders with bottom pockets  (1 red, 1 green, 1</w:t>
      </w:r>
      <w:r>
        <w:rPr>
          <w:rFonts w:ascii="Calibri" w:eastAsia="Calibri" w:hAnsi="Calibri" w:cs="Calibri"/>
        </w:rPr>
        <w:br/>
        <w:t xml:space="preserve">        </w:t>
      </w:r>
      <w:r>
        <w:rPr>
          <w:rFonts w:ascii="Calibri" w:eastAsia="Calibri" w:hAnsi="Calibri" w:cs="Calibri"/>
          <w:color w:val="000000"/>
        </w:rPr>
        <w:t xml:space="preserve">yellow, 1 blue, 1 purple) 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</w:rPr>
        <w:t>⬜ 1</w:t>
      </w:r>
      <w:r>
        <w:rPr>
          <w:rFonts w:ascii="Calibri" w:eastAsia="Calibri" w:hAnsi="Calibri" w:cs="Calibri"/>
          <w:color w:val="000000"/>
        </w:rPr>
        <w:t xml:space="preserve"> yellow highlighter  </w:t>
      </w:r>
    </w:p>
    <w:p w14:paraId="0000001D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4</w:t>
      </w:r>
      <w:r>
        <w:rPr>
          <w:rFonts w:ascii="Calibri" w:eastAsia="Calibri" w:hAnsi="Calibri" w:cs="Calibri"/>
          <w:color w:val="000000"/>
        </w:rPr>
        <w:t xml:space="preserve"> glue sticks  </w:t>
      </w:r>
    </w:p>
    <w:p w14:paraId="0000001E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one inch 3-ring binder  </w:t>
      </w:r>
    </w:p>
    <w:p w14:paraId="0000001F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pair scissors (Fiskars works best)  </w:t>
      </w:r>
    </w:p>
    <w:p w14:paraId="00000020" w14:textId="31758E13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roll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cotch tape</w:t>
      </w:r>
    </w:p>
    <w:p w14:paraId="00000021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quart Ziploc bags </w:t>
      </w:r>
    </w:p>
    <w:p w14:paraId="00000022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gallon Ziploc bags </w:t>
      </w:r>
      <w:r>
        <w:rPr>
          <w:rFonts w:ascii="Calibri" w:eastAsia="Calibri" w:hAnsi="Calibri" w:cs="Calibri"/>
          <w:b/>
          <w:bCs/>
          <w:color w:val="000000"/>
        </w:rPr>
        <w:t>(</w:t>
      </w:r>
      <w:r>
        <w:rPr>
          <w:rFonts w:ascii="Calibri" w:eastAsia="Calibri" w:hAnsi="Calibri" w:cs="Calibri"/>
          <w:b/>
          <w:bCs/>
        </w:rPr>
        <w:t>boys</w:t>
      </w:r>
      <w:r>
        <w:rPr>
          <w:rFonts w:ascii="Calibri" w:eastAsia="Calibri" w:hAnsi="Calibri" w:cs="Calibri"/>
          <w:b/>
          <w:bCs/>
          <w:color w:val="000000"/>
        </w:rPr>
        <w:t xml:space="preserve"> only) </w:t>
      </w:r>
    </w:p>
    <w:p w14:paraId="00000023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3 3” x 3” plain packages post-it notes </w:t>
      </w:r>
      <w:r>
        <w:rPr>
          <w:rFonts w:ascii="Calibri" w:eastAsia="Calibri" w:hAnsi="Calibri" w:cs="Calibri"/>
          <w:b/>
          <w:bCs/>
          <w:color w:val="000000"/>
        </w:rPr>
        <w:t xml:space="preserve">(girls only) </w:t>
      </w:r>
    </w:p>
    <w:p w14:paraId="00000024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</w:rPr>
        <w:t>full-sized</w:t>
      </w:r>
      <w:r>
        <w:rPr>
          <w:rFonts w:ascii="Calibri" w:eastAsia="Calibri" w:hAnsi="Calibri" w:cs="Calibri"/>
          <w:color w:val="000000"/>
        </w:rPr>
        <w:t xml:space="preserve"> backpack </w:t>
      </w:r>
      <w:r>
        <w:rPr>
          <w:rFonts w:ascii="Calibri" w:eastAsia="Calibri" w:hAnsi="Calibri" w:cs="Calibri"/>
          <w:b/>
          <w:bCs/>
          <w:color w:val="000000"/>
          <w:u w:val="single"/>
        </w:rPr>
        <w:t>NOT on wheels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2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>2 boxes facial tissue</w:t>
      </w:r>
    </w:p>
    <w:p w14:paraId="00000026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package of Clorox Wipes</w:t>
      </w:r>
    </w:p>
    <w:p w14:paraId="00000027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Headphones that go over ears</w:t>
      </w:r>
    </w:p>
    <w:p w14:paraId="00000028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sz w:val="4"/>
          <w:szCs w:val="4"/>
        </w:rPr>
      </w:pPr>
    </w:p>
    <w:p w14:paraId="00000029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11" w:right="90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Optional: </w:t>
      </w:r>
      <w:r>
        <w:rPr>
          <w:rFonts w:ascii="Calibri" w:eastAsia="Calibri" w:hAnsi="Calibri" w:cs="Calibri"/>
          <w:color w:val="000000"/>
        </w:rPr>
        <w:t xml:space="preserve">1 container </w:t>
      </w:r>
      <w:r>
        <w:rPr>
          <w:rFonts w:ascii="Calibri" w:eastAsia="Calibri" w:hAnsi="Calibri" w:cs="Calibri"/>
        </w:rPr>
        <w:t>Baby Wipes, computer wireless mouse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2A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11" w:right="979" w:hanging="1"/>
        <w:rPr>
          <w:rFonts w:ascii="Calibri" w:eastAsia="Calibri" w:hAnsi="Calibri" w:cs="Calibri"/>
        </w:rPr>
      </w:pPr>
    </w:p>
    <w:p w14:paraId="0000002B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right="2005"/>
        <w:jc w:val="right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  <w:vertAlign w:val="superscript"/>
        </w:rPr>
        <w:t xml:space="preserve">nd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Grade 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2C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24 #2 </w:t>
      </w:r>
      <w:r>
        <w:rPr>
          <w:rFonts w:ascii="Calibri" w:eastAsia="Calibri" w:hAnsi="Calibri" w:cs="Calibri"/>
          <w:b/>
          <w:bCs/>
          <w:color w:val="000000"/>
          <w:u w:val="single"/>
        </w:rPr>
        <w:t>sharpened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pencils (Ticonderoga work best)  </w:t>
      </w:r>
    </w:p>
    <w:p w14:paraId="0000002D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2 large pink erasers (labeled)  </w:t>
      </w:r>
    </w:p>
    <w:p w14:paraId="0000002E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45" w:firstLine="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>1 box 8 markers, classic colors, broad line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(labeled  –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ab/>
        <w:t xml:space="preserve">Crayola preferred)  </w:t>
      </w:r>
    </w:p>
    <w:p w14:paraId="0000002F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0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2 </w:t>
      </w:r>
      <w:r>
        <w:rPr>
          <w:rFonts w:ascii="Calibri" w:eastAsia="Calibri" w:hAnsi="Calibri" w:cs="Calibri"/>
          <w:color w:val="000000"/>
        </w:rPr>
        <w:t xml:space="preserve">boxes 24 crayons (labeled – Crayola preferred)  </w:t>
      </w:r>
    </w:p>
    <w:p w14:paraId="00000030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0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set 12 colored pencils (labeled – Crayola preferred)  </w:t>
      </w:r>
    </w:p>
    <w:p w14:paraId="00000031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0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6</w:t>
      </w:r>
      <w:r>
        <w:rPr>
          <w:rFonts w:ascii="Calibri" w:eastAsia="Calibri" w:hAnsi="Calibri" w:cs="Calibri"/>
          <w:color w:val="000000"/>
        </w:rPr>
        <w:t xml:space="preserve"> black Expo brand dry erase markers with chisel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color w:val="000000"/>
        </w:rPr>
        <w:t xml:space="preserve">tip  </w:t>
      </w:r>
    </w:p>
    <w:p w14:paraId="00000032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0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8</w:t>
      </w:r>
      <w:r>
        <w:rPr>
          <w:rFonts w:ascii="Calibri" w:eastAsia="Calibri" w:hAnsi="Calibri" w:cs="Calibri"/>
          <w:color w:val="000000"/>
        </w:rPr>
        <w:t xml:space="preserve"> glue sticks  </w:t>
      </w:r>
    </w:p>
    <w:p w14:paraId="00000033" w14:textId="77777777" w:rsidR="00E51A37" w:rsidRDefault="00000000">
      <w:pPr>
        <w:widowControl w:val="0"/>
        <w:spacing w:line="300" w:lineRule="auto"/>
        <w:ind w:right="6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⬜1 box of Crayola Fine Tip Markers, Classic Color 10     </w:t>
      </w:r>
    </w:p>
    <w:p w14:paraId="00000034" w14:textId="77777777" w:rsidR="00E51A37" w:rsidRDefault="00000000">
      <w:pPr>
        <w:widowControl w:val="0"/>
        <w:spacing w:line="300" w:lineRule="auto"/>
        <w:ind w:right="6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10 count</w:t>
      </w:r>
    </w:p>
    <w:p w14:paraId="0000003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>2 packages Post-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color w:val="000000"/>
        </w:rPr>
        <w:t xml:space="preserve">t notes 3” x 3”  </w:t>
      </w:r>
    </w:p>
    <w:p w14:paraId="00000036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45" w:firstLine="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pair Fiskars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 xml:space="preserve">cissors 5” pointed tip (labeled)  </w:t>
      </w:r>
    </w:p>
    <w:p w14:paraId="00000037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45" w:firstLine="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plastic supply box (8 3/8 x 5 5/8 x 2 1/8”) (labeled)  </w:t>
      </w:r>
    </w:p>
    <w:p w14:paraId="00000038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3 3-prong folders with bottom pockets (1 red, 1 green,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ab/>
        <w:t xml:space="preserve">1 blue) </w:t>
      </w:r>
    </w:p>
    <w:p w14:paraId="00000039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</w:rPr>
        <w:t>full-sized</w:t>
      </w:r>
      <w:r>
        <w:rPr>
          <w:rFonts w:ascii="Calibri" w:eastAsia="Calibri" w:hAnsi="Calibri" w:cs="Calibri"/>
          <w:color w:val="000000"/>
        </w:rPr>
        <w:t xml:space="preserve"> backpack </w:t>
      </w:r>
      <w:r>
        <w:rPr>
          <w:rFonts w:ascii="Calibri" w:eastAsia="Calibri" w:hAnsi="Calibri" w:cs="Calibri"/>
          <w:b/>
          <w:bCs/>
          <w:color w:val="000000"/>
          <w:u w:val="single"/>
        </w:rPr>
        <w:t>NOT on wheels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3A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highlighter  </w:t>
      </w:r>
    </w:p>
    <w:p w14:paraId="0000003B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⬜ 3</w:t>
      </w:r>
      <w:r>
        <w:rPr>
          <w:rFonts w:ascii="Calibri" w:eastAsia="Calibri" w:hAnsi="Calibri" w:cs="Calibri"/>
          <w:color w:val="000000"/>
        </w:rPr>
        <w:t xml:space="preserve"> boxes facial tissue  </w:t>
      </w:r>
    </w:p>
    <w:p w14:paraId="0000003C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color w:val="000000"/>
        </w:rPr>
        <w:t xml:space="preserve">eadphone or earbuds  </w:t>
      </w:r>
    </w:p>
    <w:p w14:paraId="0000003D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</w:t>
      </w:r>
      <w:r>
        <w:rPr>
          <w:rFonts w:ascii="Calibri" w:eastAsia="Calibri" w:hAnsi="Calibri" w:cs="Calibri"/>
        </w:rPr>
        <w:t>package of Clorox</w:t>
      </w:r>
      <w:r>
        <w:rPr>
          <w:rFonts w:ascii="Calibri" w:eastAsia="Calibri" w:hAnsi="Calibri" w:cs="Calibri"/>
          <w:color w:val="000000"/>
        </w:rPr>
        <w:t xml:space="preserve"> wipes  </w:t>
      </w:r>
    </w:p>
    <w:p w14:paraId="0000003E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sandwich Ziploc bags </w:t>
      </w:r>
      <w:r>
        <w:rPr>
          <w:rFonts w:ascii="Calibri" w:eastAsia="Calibri" w:hAnsi="Calibri" w:cs="Calibri"/>
          <w:b/>
          <w:bCs/>
          <w:color w:val="000000"/>
        </w:rPr>
        <w:t xml:space="preserve">(boys only) </w:t>
      </w:r>
    </w:p>
    <w:p w14:paraId="0000003F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5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</w:rPr>
        <w:t xml:space="preserve">1 box gallon Ziploc bags </w:t>
      </w:r>
      <w:r>
        <w:rPr>
          <w:rFonts w:ascii="Calibri" w:eastAsia="Calibri" w:hAnsi="Calibri" w:cs="Calibri"/>
          <w:b/>
          <w:bCs/>
          <w:color w:val="000000"/>
        </w:rPr>
        <w:t xml:space="preserve">(girls only) </w:t>
      </w:r>
    </w:p>
    <w:p w14:paraId="00000040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 w:hanging="6"/>
        <w:rPr>
          <w:rFonts w:ascii="Calibri" w:eastAsia="Calibri" w:hAnsi="Calibri" w:cs="Calibri"/>
          <w:b/>
          <w:bCs/>
          <w:sz w:val="12"/>
          <w:szCs w:val="12"/>
        </w:rPr>
      </w:pPr>
    </w:p>
    <w:p w14:paraId="00000041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 w:hanging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Optional: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 xml:space="preserve">cotch tape,  index cards, wireless mouse (optional but preferred) </w:t>
      </w:r>
    </w:p>
    <w:p w14:paraId="00000042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3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4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5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6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7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8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9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A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B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C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D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E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</w:rPr>
      </w:pPr>
    </w:p>
    <w:p w14:paraId="0000004F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ind w:left="2061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50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51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52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vertAlign w:val="superscript"/>
        </w:rPr>
        <w:t xml:space="preserve">rd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Grade </w:t>
      </w:r>
    </w:p>
    <w:p w14:paraId="00000053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⬜</w:t>
      </w:r>
      <w:r>
        <w:rPr>
          <w:rFonts w:ascii="Calibri" w:eastAsia="Calibri" w:hAnsi="Calibri" w:cs="Calibri"/>
          <w:color w:val="000000"/>
        </w:rPr>
        <w:t xml:space="preserve">24 #2 Sharpened Ticonderoga pencils  </w:t>
      </w:r>
    </w:p>
    <w:p w14:paraId="00000054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highlight w:val="white"/>
        </w:rPr>
        <w:t>3</w:t>
      </w:r>
      <w:r>
        <w:rPr>
          <w:rFonts w:ascii="Calibri" w:eastAsia="Calibri" w:hAnsi="Calibri" w:cs="Calibri"/>
          <w:color w:val="000000"/>
          <w:highlight w:val="white"/>
        </w:rPr>
        <w:t xml:space="preserve"> boxes facial tissues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pair of pointed Fiskars scissors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6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box of 24 Crayola crayons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7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highlight w:val="white"/>
        </w:rPr>
        <w:t>4</w:t>
      </w:r>
      <w:r>
        <w:rPr>
          <w:rFonts w:ascii="Calibri" w:eastAsia="Calibri" w:hAnsi="Calibri" w:cs="Calibri"/>
          <w:color w:val="000000"/>
          <w:highlight w:val="white"/>
        </w:rPr>
        <w:t xml:space="preserve"> glue sticks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8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3 folders (red, blue, green)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9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pink eraser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A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highlight w:val="white"/>
        </w:rPr>
        <w:t>2</w:t>
      </w:r>
      <w:r>
        <w:rPr>
          <w:rFonts w:ascii="Calibri" w:eastAsia="Calibri" w:hAnsi="Calibri" w:cs="Calibri"/>
          <w:color w:val="000000"/>
          <w:highlight w:val="white"/>
        </w:rPr>
        <w:t xml:space="preserve"> 3” x 3” Post-it notes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B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set of Crayola colored pencils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C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highlight w:val="white"/>
        </w:rPr>
        <w:t>1</w:t>
      </w:r>
      <w:r>
        <w:rPr>
          <w:rFonts w:ascii="Calibri" w:eastAsia="Calibri" w:hAnsi="Calibri" w:cs="Calibri"/>
          <w:color w:val="000000"/>
          <w:highlight w:val="white"/>
        </w:rPr>
        <w:t xml:space="preserve"> single subject wide-ruled spiral notebooks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D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8 </w:t>
      </w:r>
      <w:r>
        <w:rPr>
          <w:rFonts w:ascii="Calibri" w:eastAsia="Calibri" w:hAnsi="Calibri" w:cs="Calibri"/>
          <w:color w:val="000000"/>
          <w:highlight w:val="white"/>
        </w:rPr>
        <w:t xml:space="preserve">Expo dry erase </w:t>
      </w:r>
      <w:r>
        <w:rPr>
          <w:rFonts w:ascii="Calibri" w:eastAsia="Calibri" w:hAnsi="Calibri" w:cs="Calibri"/>
          <w:b/>
          <w:bCs/>
          <w:color w:val="000000"/>
          <w:highlight w:val="white"/>
        </w:rPr>
        <w:t xml:space="preserve">black </w:t>
      </w:r>
      <w:r>
        <w:rPr>
          <w:rFonts w:ascii="Calibri" w:eastAsia="Calibri" w:hAnsi="Calibri" w:cs="Calibri"/>
          <w:color w:val="000000"/>
          <w:highlight w:val="white"/>
        </w:rPr>
        <w:t>markers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E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4 Fine-Tip black Expo markers</w:t>
      </w:r>
    </w:p>
    <w:p w14:paraId="0000005F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set of Crayola classic washable markers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60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sock or eraser for dry erase markers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61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plastic supply box (no taller than 3 ½”)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62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 xml:space="preserve">1 box quart-size Ziploc bags </w:t>
      </w:r>
      <w:r>
        <w:rPr>
          <w:rFonts w:ascii="Calibri" w:eastAsia="Calibri" w:hAnsi="Calibri" w:cs="Calibri"/>
          <w:b/>
          <w:bCs/>
          <w:color w:val="000000"/>
          <w:highlight w:val="white"/>
        </w:rPr>
        <w:t>(girls only)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63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 xml:space="preserve">1 box gallon-size Ziploc bags </w:t>
      </w:r>
      <w:r>
        <w:rPr>
          <w:rFonts w:ascii="Calibri" w:eastAsia="Calibri" w:hAnsi="Calibri" w:cs="Calibri"/>
          <w:b/>
          <w:bCs/>
          <w:color w:val="000000"/>
          <w:highlight w:val="white"/>
        </w:rPr>
        <w:t>(boys only)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</w:p>
    <w:p w14:paraId="00000064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set of earbuds</w:t>
      </w:r>
      <w:r>
        <w:rPr>
          <w:rFonts w:ascii="Calibri" w:eastAsia="Calibri" w:hAnsi="Calibri" w:cs="Calibri"/>
          <w:color w:val="000000"/>
        </w:rPr>
        <w:t xml:space="preserve"> or headphones</w:t>
      </w:r>
    </w:p>
    <w:p w14:paraId="00000065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strike/>
        </w:rPr>
      </w:pPr>
      <w:r>
        <w:rPr>
          <w:rFonts w:ascii="Calibri" w:eastAsia="Calibri" w:hAnsi="Calibri" w:cs="Calibri"/>
        </w:rPr>
        <w:t xml:space="preserve">⬜ </w:t>
      </w:r>
      <w:r>
        <w:rPr>
          <w:rFonts w:ascii="Calibri" w:eastAsia="Calibri" w:hAnsi="Calibri" w:cs="Calibri"/>
          <w:color w:val="000000"/>
          <w:highlight w:val="white"/>
        </w:rPr>
        <w:t>1 wireless mouse</w:t>
      </w:r>
    </w:p>
    <w:p w14:paraId="00000066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yellow highlighter</w:t>
      </w:r>
    </w:p>
    <w:p w14:paraId="00000067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  <w:b/>
          <w:bCs/>
          <w:sz w:val="12"/>
          <w:szCs w:val="12"/>
          <w:highlight w:val="white"/>
        </w:rPr>
      </w:pPr>
    </w:p>
    <w:p w14:paraId="00000068" w14:textId="77777777" w:rsidR="00E51A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highlight w:val="white"/>
        </w:rPr>
        <w:t xml:space="preserve">Optional: </w:t>
      </w:r>
      <w:r>
        <w:rPr>
          <w:rFonts w:ascii="Calibri" w:eastAsia="Calibri" w:hAnsi="Calibri" w:cs="Calibri"/>
          <w:color w:val="000000"/>
          <w:highlight w:val="white"/>
        </w:rPr>
        <w:t>Hand sanitizer, baby wipes, Clorox wipes</w:t>
      </w:r>
    </w:p>
    <w:p w14:paraId="00000069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A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B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C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D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E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6F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0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1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2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3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4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5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6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7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8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9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A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B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C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D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E" w14:textId="77777777" w:rsidR="00E51A37" w:rsidRDefault="00E51A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Calibri" w:eastAsia="Calibri" w:hAnsi="Calibri" w:cs="Calibri"/>
        </w:rPr>
      </w:pPr>
    </w:p>
    <w:p w14:paraId="0000007F" w14:textId="77777777" w:rsidR="00E51A37" w:rsidRDefault="00E51A37">
      <w:pPr>
        <w:widowControl w:val="0"/>
        <w:spacing w:line="300" w:lineRule="auto"/>
        <w:ind w:right="1771"/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80" w14:textId="77777777" w:rsidR="00E51A37" w:rsidRDefault="00000000">
      <w:pPr>
        <w:widowControl w:val="0"/>
        <w:spacing w:line="300" w:lineRule="auto"/>
        <w:ind w:right="177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z w:val="24"/>
          <w:szCs w:val="24"/>
          <w:vertAlign w:val="superscript"/>
        </w:rPr>
        <w:t xml:space="preserve">th </w:t>
      </w:r>
      <w:r>
        <w:rPr>
          <w:rFonts w:ascii="Calibri" w:eastAsia="Calibri" w:hAnsi="Calibri" w:cs="Calibri"/>
          <w:b/>
          <w:bCs/>
          <w:sz w:val="24"/>
          <w:szCs w:val="24"/>
        </w:rPr>
        <w:t>Grade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00000081" w14:textId="77777777" w:rsidR="00E51A37" w:rsidRDefault="00000000">
      <w:pPr>
        <w:widowControl w:val="0"/>
        <w:spacing w:line="300" w:lineRule="auto"/>
        <w:ind w:right="3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24 #2 </w:t>
      </w:r>
      <w:r>
        <w:rPr>
          <w:rFonts w:ascii="Calibri" w:eastAsia="Calibri" w:hAnsi="Calibri" w:cs="Calibri"/>
          <w:b/>
          <w:bCs/>
          <w:u w:val="single"/>
        </w:rPr>
        <w:t>sharpened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pencils (Ticonderoga work best)  </w:t>
      </w:r>
    </w:p>
    <w:p w14:paraId="00000082" w14:textId="77777777" w:rsidR="00E51A37" w:rsidRDefault="00000000">
      <w:pPr>
        <w:widowControl w:val="0"/>
        <w:spacing w:line="300" w:lineRule="auto"/>
        <w:ind w:right="3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larger eraser  </w:t>
      </w:r>
    </w:p>
    <w:p w14:paraId="00000083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 highlighters  </w:t>
      </w:r>
    </w:p>
    <w:p w14:paraId="00000084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 large boxes facial tissue  </w:t>
      </w:r>
    </w:p>
    <w:p w14:paraId="00000085" w14:textId="77777777" w:rsidR="00E51A37" w:rsidRDefault="00000000">
      <w:pPr>
        <w:widowControl w:val="0"/>
        <w:spacing w:line="300" w:lineRule="auto"/>
        <w:ind w:right="4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 spiral single subject notebooks (wide-lined)  </w:t>
      </w:r>
    </w:p>
    <w:p w14:paraId="00000086" w14:textId="77777777" w:rsidR="00E51A37" w:rsidRDefault="00000000">
      <w:pPr>
        <w:widowControl w:val="0"/>
        <w:spacing w:line="300" w:lineRule="auto"/>
        <w:ind w:right="4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4 3-hole punched folders with pockets (1 red, 1 yellow, 1 blue, and 1 green)  </w:t>
      </w:r>
    </w:p>
    <w:p w14:paraId="00000087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pkg. 3” x 3” Post-It notes  </w:t>
      </w:r>
    </w:p>
    <w:p w14:paraId="00000088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8 black dry erase Fine Point markers (low odor)  </w:t>
      </w:r>
    </w:p>
    <w:p w14:paraId="00000089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 glue sticks  </w:t>
      </w:r>
    </w:p>
    <w:p w14:paraId="0000008A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roll Scotch tape  </w:t>
      </w:r>
    </w:p>
    <w:p w14:paraId="0000008B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2 Fine Tip black Sharpie markers  </w:t>
      </w:r>
    </w:p>
    <w:p w14:paraId="0000008C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pair scissors  </w:t>
      </w:r>
    </w:p>
    <w:p w14:paraId="0000008D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box 24 Crayola crayons  </w:t>
      </w:r>
    </w:p>
    <w:p w14:paraId="0000008E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set colored pencils  </w:t>
      </w:r>
    </w:p>
    <w:p w14:paraId="0000008F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set of earbuds or headphones (Not Bluetooth)</w:t>
      </w:r>
    </w:p>
    <w:p w14:paraId="00000090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⬜ 1 wireless mouse </w:t>
      </w:r>
    </w:p>
    <w:p w14:paraId="00000091" w14:textId="77777777" w:rsidR="00E51A37" w:rsidRDefault="00000000">
      <w:pPr>
        <w:widowControl w:val="0"/>
        <w:spacing w:line="300" w:lineRule="auto"/>
        <w:ind w:right="6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⬜ 1 box of markers (primary colors preferred)</w:t>
      </w:r>
    </w:p>
    <w:p w14:paraId="00000092" w14:textId="77777777" w:rsidR="00E51A37" w:rsidRDefault="00000000">
      <w:pPr>
        <w:widowControl w:val="0"/>
        <w:spacing w:line="300" w:lineRule="auto"/>
        <w:ind w:right="613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⬜ 1 roll paper towels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00000093" w14:textId="77777777" w:rsidR="00E51A37" w:rsidRDefault="00000000">
      <w:pPr>
        <w:widowControl w:val="0"/>
        <w:spacing w:line="300" w:lineRule="auto"/>
        <w:ind w:right="613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⬜ 1 box of quart  ziplock bags </w:t>
      </w:r>
      <w:r>
        <w:rPr>
          <w:rFonts w:ascii="Calibri" w:eastAsia="Calibri" w:hAnsi="Calibri" w:cs="Calibri"/>
          <w:b/>
          <w:bCs/>
        </w:rPr>
        <w:t>(boys only)</w:t>
      </w:r>
    </w:p>
    <w:p w14:paraId="00000094" w14:textId="77777777" w:rsidR="00E51A37" w:rsidRDefault="00000000">
      <w:pPr>
        <w:widowControl w:val="0"/>
        <w:spacing w:line="30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⬜ 1 container of Clorox wipes </w:t>
      </w:r>
      <w:r>
        <w:rPr>
          <w:rFonts w:ascii="Calibri" w:eastAsia="Calibri" w:hAnsi="Calibri" w:cs="Calibri"/>
          <w:b/>
          <w:bCs/>
        </w:rPr>
        <w:t xml:space="preserve">(girls only)  </w:t>
      </w:r>
    </w:p>
    <w:p w14:paraId="00000095" w14:textId="77777777" w:rsidR="00E51A37" w:rsidRDefault="00E51A37">
      <w:pPr>
        <w:widowControl w:val="0"/>
        <w:spacing w:line="300" w:lineRule="auto"/>
        <w:rPr>
          <w:rFonts w:ascii="Calibri" w:eastAsia="Calibri" w:hAnsi="Calibri" w:cs="Calibri"/>
          <w:b/>
          <w:bCs/>
        </w:rPr>
      </w:pPr>
    </w:p>
    <w:p w14:paraId="00000096" w14:textId="77777777" w:rsidR="00E51A37" w:rsidRDefault="00E51A37">
      <w:pPr>
        <w:widowControl w:val="0"/>
        <w:spacing w:line="300" w:lineRule="auto"/>
        <w:ind w:right="978"/>
        <w:rPr>
          <w:rFonts w:ascii="Calibri" w:eastAsia="Calibri" w:hAnsi="Calibri" w:cs="Calibri"/>
          <w:b/>
          <w:bCs/>
          <w:sz w:val="12"/>
          <w:szCs w:val="12"/>
        </w:rPr>
      </w:pPr>
    </w:p>
    <w:p w14:paraId="00000097" w14:textId="77777777" w:rsidR="00E51A37" w:rsidRDefault="00000000">
      <w:pPr>
        <w:widowControl w:val="0"/>
        <w:spacing w:line="300" w:lineRule="auto"/>
        <w:ind w:right="97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Optional: </w:t>
      </w:r>
      <w:r>
        <w:rPr>
          <w:rFonts w:ascii="Calibri" w:eastAsia="Calibri" w:hAnsi="Calibri" w:cs="Calibri"/>
        </w:rPr>
        <w:t>dry erase eraser, hand sanitizer, gallon ziplock, quart size ziplock bags</w:t>
      </w:r>
    </w:p>
    <w:p w14:paraId="00000098" w14:textId="77777777" w:rsidR="00E51A37" w:rsidRDefault="00E51A37">
      <w:pPr>
        <w:widowControl w:val="0"/>
        <w:spacing w:line="300" w:lineRule="auto"/>
        <w:ind w:right="978"/>
        <w:rPr>
          <w:rFonts w:ascii="Calibri" w:eastAsia="Calibri" w:hAnsi="Calibri" w:cs="Calibri"/>
          <w:b/>
          <w:bCs/>
        </w:rPr>
      </w:pPr>
    </w:p>
    <w:p w14:paraId="00000099" w14:textId="77777777" w:rsidR="00E51A37" w:rsidRDefault="00E51A37">
      <w:pPr>
        <w:widowControl w:val="0"/>
        <w:spacing w:line="300" w:lineRule="auto"/>
        <w:ind w:right="978"/>
        <w:rPr>
          <w:rFonts w:ascii="Calibri" w:eastAsia="Calibri" w:hAnsi="Calibri" w:cs="Calibri"/>
          <w:b/>
          <w:bCs/>
        </w:rPr>
      </w:pPr>
    </w:p>
    <w:p w14:paraId="0000009A" w14:textId="77777777" w:rsidR="00E51A37" w:rsidRDefault="00E51A37">
      <w:pPr>
        <w:widowControl w:val="0"/>
        <w:spacing w:line="300" w:lineRule="auto"/>
        <w:ind w:right="978"/>
        <w:rPr>
          <w:rFonts w:ascii="Calibri" w:eastAsia="Calibri" w:hAnsi="Calibri" w:cs="Calibri"/>
          <w:b/>
          <w:bCs/>
        </w:rPr>
      </w:pPr>
    </w:p>
    <w:p w14:paraId="0000009B" w14:textId="77777777" w:rsidR="00E51A37" w:rsidRDefault="00E51A37">
      <w:pPr>
        <w:widowControl w:val="0"/>
        <w:spacing w:line="300" w:lineRule="auto"/>
        <w:ind w:right="978"/>
        <w:rPr>
          <w:rFonts w:ascii="Calibri" w:eastAsia="Calibri" w:hAnsi="Calibri" w:cs="Calibri"/>
          <w:b/>
          <w:bCs/>
        </w:rPr>
      </w:pPr>
    </w:p>
    <w:p w14:paraId="0000009C" w14:textId="77777777" w:rsidR="00E51A37" w:rsidRDefault="00000000">
      <w:pPr>
        <w:widowControl w:val="0"/>
        <w:spacing w:line="300" w:lineRule="auto"/>
        <w:ind w:right="978"/>
        <w:jc w:val="right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Revised 2026</w:t>
      </w:r>
    </w:p>
    <w:sectPr w:rsidR="00E51A37">
      <w:type w:val="continuous"/>
      <w:pgSz w:w="12240" w:h="15840"/>
      <w:pgMar w:top="360" w:right="360" w:bottom="360" w:left="360" w:header="0" w:footer="720" w:gutter="0"/>
      <w:cols w:num="2" w:space="720" w:equalWidth="0">
        <w:col w:w="5760" w:space="0"/>
        <w:col w:w="57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87B0302-2E6D-4E22-B543-9016D05F63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AE9097-3068-4A64-9093-1F45D71986A6}"/>
    <w:embedBold r:id="rId3" w:fontKey="{56E22C5A-176C-42AB-B61C-354FF7D0AB8E}"/>
    <w:embedItalic r:id="rId4" w:fontKey="{8F259187-05BD-4944-BEC6-54BB4BC236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4E565D-FBD4-47D1-A4DA-68CB0E7A17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A37"/>
    <w:rsid w:val="00023D22"/>
    <w:rsid w:val="00DF0CEB"/>
    <w:rsid w:val="00E5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D7EE3"/>
  <w15:docId w15:val="{9636813F-6938-4B78-92B7-4954EF86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613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Alyson Knapik</cp:lastModifiedBy>
  <cp:revision>2</cp:revision>
  <dcterms:created xsi:type="dcterms:W3CDTF">2026-05-21T02:53:00Z</dcterms:created>
  <dcterms:modified xsi:type="dcterms:W3CDTF">2026-05-21T02:54:00Z</dcterms:modified>
</cp:coreProperties>
</file>